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DF5ED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>V jakém městě či obci bydlíte?</w:t>
      </w:r>
    </w:p>
    <w:p w14:paraId="29103AF9" w14:textId="77777777" w:rsidR="009D7523" w:rsidRPr="00E16F17" w:rsidRDefault="009D7523" w:rsidP="009D7523">
      <w:pPr>
        <w:rPr>
          <w:rFonts w:ascii="Times New Roman" w:hAnsi="Times New Roman" w:cs="Times New Roman"/>
        </w:rPr>
      </w:pPr>
    </w:p>
    <w:p w14:paraId="6EB32CEF" w14:textId="2FB7FAF1" w:rsidR="009D7523" w:rsidRPr="00E16F17" w:rsidRDefault="00D12434" w:rsidP="009D75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Jste muž/žena? Zakroužkujte.</w:t>
      </w:r>
      <w:bookmarkStart w:id="0" w:name="_GoBack"/>
      <w:bookmarkEnd w:id="0"/>
    </w:p>
    <w:p w14:paraId="25536F77" w14:textId="77777777" w:rsidR="009D7523" w:rsidRPr="00E16F17" w:rsidRDefault="009D7523" w:rsidP="009D7523">
      <w:pPr>
        <w:rPr>
          <w:rFonts w:ascii="Times New Roman" w:hAnsi="Times New Roman" w:cs="Times New Roman"/>
        </w:rPr>
      </w:pPr>
    </w:p>
    <w:p w14:paraId="0CE7EFDE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>Kolik máte let?</w:t>
      </w:r>
    </w:p>
    <w:p w14:paraId="38E9BDA3" w14:textId="77777777" w:rsidR="009D7523" w:rsidRPr="00E16F17" w:rsidRDefault="009D7523" w:rsidP="009D7523">
      <w:pPr>
        <w:rPr>
          <w:rFonts w:ascii="Times New Roman" w:hAnsi="Times New Roman" w:cs="Times New Roman"/>
        </w:rPr>
      </w:pPr>
    </w:p>
    <w:p w14:paraId="7A1CF393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 xml:space="preserve">Jaké je vaše nejvyšší ukončené vzdělání? </w:t>
      </w:r>
    </w:p>
    <w:p w14:paraId="43B934AE" w14:textId="77777777" w:rsidR="009D7523" w:rsidRPr="00CE00BD" w:rsidRDefault="009D7523" w:rsidP="009D7523">
      <w:pPr>
        <w:rPr>
          <w:rFonts w:ascii="Times New Roman" w:hAnsi="Times New Roman" w:cs="Times New Roman"/>
          <w:sz w:val="22"/>
          <w:szCs w:val="22"/>
        </w:rPr>
      </w:pPr>
    </w:p>
    <w:p w14:paraId="3326CECE" w14:textId="77777777" w:rsidR="009D7523" w:rsidRPr="00CE00BD" w:rsidRDefault="009D7523" w:rsidP="009D7523">
      <w:pPr>
        <w:jc w:val="center"/>
        <w:rPr>
          <w:rFonts w:ascii="Times New Roman" w:hAnsi="Times New Roman" w:cs="Times New Roman"/>
          <w:sz w:val="22"/>
          <w:szCs w:val="22"/>
        </w:rPr>
      </w:pPr>
      <w:r w:rsidRPr="00CE00BD">
        <w:rPr>
          <w:rFonts w:ascii="Times New Roman" w:hAnsi="Times New Roman" w:cs="Times New Roman"/>
          <w:sz w:val="22"/>
          <w:szCs w:val="22"/>
        </w:rPr>
        <w:t>HLAVNÍ DOTAZNÍK</w:t>
      </w:r>
    </w:p>
    <w:p w14:paraId="72D87546" w14:textId="77777777" w:rsidR="009D7523" w:rsidRPr="00CE00BD" w:rsidRDefault="009D7523" w:rsidP="009D7523">
      <w:pPr>
        <w:rPr>
          <w:rFonts w:ascii="Times New Roman" w:hAnsi="Times New Roman" w:cs="Times New Roman"/>
          <w:sz w:val="22"/>
          <w:szCs w:val="22"/>
        </w:rPr>
      </w:pPr>
    </w:p>
    <w:p w14:paraId="7517E05C" w14:textId="77777777" w:rsidR="009D7523" w:rsidRPr="00E16F17" w:rsidRDefault="00E16F17" w:rsidP="009D7523">
      <w:pPr>
        <w:pStyle w:val="ListParagraph"/>
        <w:ind w:left="360"/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>K</w:t>
      </w:r>
      <w:r w:rsidR="009D7523" w:rsidRPr="00E16F17">
        <w:rPr>
          <w:rFonts w:ascii="Times New Roman" w:hAnsi="Times New Roman" w:cs="Times New Roman"/>
        </w:rPr>
        <w:t xml:space="preserve">dyby jste chtěl/a navštívit kino, kam byste šel/a? </w:t>
      </w:r>
    </w:p>
    <w:p w14:paraId="300712D9" w14:textId="77777777" w:rsidR="009D7523" w:rsidRPr="00E16F17" w:rsidRDefault="009D7523" w:rsidP="009D7523">
      <w:pPr>
        <w:rPr>
          <w:rFonts w:ascii="Times New Roman" w:hAnsi="Times New Roman" w:cs="Times New Roman"/>
        </w:rPr>
      </w:pPr>
    </w:p>
    <w:p w14:paraId="1A6AD830" w14:textId="77777777" w:rsidR="009D7523" w:rsidRPr="00E16F17" w:rsidRDefault="009D7523" w:rsidP="009D7523">
      <w:pPr>
        <w:pStyle w:val="ListParagraph"/>
        <w:ind w:left="360"/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 xml:space="preserve">Která z těchto nákupně-zábavních center navštěvujete nejčastěji? </w:t>
      </w:r>
    </w:p>
    <w:p w14:paraId="0FF47C9C" w14:textId="77777777" w:rsidR="009D7523" w:rsidRPr="00E16F17" w:rsidRDefault="009D7523" w:rsidP="009D75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>OC Zlaté jablko (Zlín)</w:t>
      </w:r>
    </w:p>
    <w:p w14:paraId="0772BB8F" w14:textId="77777777" w:rsidR="00D12434" w:rsidRDefault="00D12434" w:rsidP="00D124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E16F17">
        <w:rPr>
          <w:rFonts w:ascii="Times New Roman" w:hAnsi="Times New Roman" w:cs="Times New Roman"/>
        </w:rPr>
        <w:t>Centro</w:t>
      </w:r>
      <w:proofErr w:type="spellEnd"/>
      <w:r w:rsidRPr="00E16F17">
        <w:rPr>
          <w:rFonts w:ascii="Times New Roman" w:hAnsi="Times New Roman" w:cs="Times New Roman"/>
        </w:rPr>
        <w:t xml:space="preserve"> Zlín </w:t>
      </w:r>
    </w:p>
    <w:p w14:paraId="57920928" w14:textId="187623D1" w:rsidR="00D12434" w:rsidRPr="00E16F17" w:rsidRDefault="00D12434" w:rsidP="00D124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Čepkov</w:t>
      </w:r>
      <w:proofErr w:type="spellEnd"/>
      <w:r>
        <w:rPr>
          <w:rFonts w:ascii="Times New Roman" w:hAnsi="Times New Roman" w:cs="Times New Roman"/>
        </w:rPr>
        <w:t xml:space="preserve"> Zlín</w:t>
      </w:r>
    </w:p>
    <w:p w14:paraId="315D37FA" w14:textId="77777777" w:rsidR="009D7523" w:rsidRPr="00E16F17" w:rsidRDefault="009D7523" w:rsidP="009D75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 xml:space="preserve">OC </w:t>
      </w:r>
      <w:proofErr w:type="spellStart"/>
      <w:r w:rsidRPr="00E16F17">
        <w:rPr>
          <w:rFonts w:ascii="Times New Roman" w:hAnsi="Times New Roman" w:cs="Times New Roman"/>
        </w:rPr>
        <w:t>Vaňkovka</w:t>
      </w:r>
      <w:proofErr w:type="spellEnd"/>
      <w:r w:rsidRPr="00E16F17">
        <w:rPr>
          <w:rFonts w:ascii="Times New Roman" w:hAnsi="Times New Roman" w:cs="Times New Roman"/>
        </w:rPr>
        <w:t xml:space="preserve"> (Brno)</w:t>
      </w:r>
    </w:p>
    <w:p w14:paraId="3D309431" w14:textId="77777777" w:rsidR="00D12434" w:rsidRPr="00E16F17" w:rsidRDefault="00D12434" w:rsidP="00D124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>OC Olympia (Brno)</w:t>
      </w:r>
    </w:p>
    <w:p w14:paraId="0E8061F2" w14:textId="1D89ABEB" w:rsidR="009D7523" w:rsidRPr="00E16F17" w:rsidRDefault="00D12434" w:rsidP="009D75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 xml:space="preserve">OC </w:t>
      </w:r>
      <w:proofErr w:type="spellStart"/>
      <w:r w:rsidRPr="00E16F17">
        <w:rPr>
          <w:rFonts w:ascii="Times New Roman" w:hAnsi="Times New Roman" w:cs="Times New Roman"/>
        </w:rPr>
        <w:t>Šantovka</w:t>
      </w:r>
      <w:proofErr w:type="spellEnd"/>
      <w:r w:rsidRPr="00E16F17">
        <w:rPr>
          <w:rFonts w:ascii="Times New Roman" w:hAnsi="Times New Roman" w:cs="Times New Roman"/>
        </w:rPr>
        <w:t xml:space="preserve"> (Olomouc) </w:t>
      </w:r>
    </w:p>
    <w:p w14:paraId="6E3A2CD2" w14:textId="459505F3" w:rsidR="009D7523" w:rsidRPr="00E16F17" w:rsidRDefault="00D12434" w:rsidP="009D75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>Olympia (Olomouc)</w:t>
      </w:r>
    </w:p>
    <w:p w14:paraId="6309BC81" w14:textId="77777777" w:rsidR="009D7523" w:rsidRPr="00E16F17" w:rsidRDefault="009D7523" w:rsidP="009D7523">
      <w:pPr>
        <w:ind w:left="360"/>
        <w:rPr>
          <w:rFonts w:ascii="Times New Roman" w:hAnsi="Times New Roman" w:cs="Times New Roman"/>
        </w:rPr>
      </w:pPr>
    </w:p>
    <w:p w14:paraId="07919CF3" w14:textId="77777777" w:rsidR="009D7523" w:rsidRPr="00E16F17" w:rsidRDefault="009D7523" w:rsidP="009D7523">
      <w:pPr>
        <w:ind w:left="360"/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>Můžete mi prosím říci, proč právě nejčastěji navštěvujete výše označené nákupní centrum?</w:t>
      </w:r>
    </w:p>
    <w:p w14:paraId="783EC1F5" w14:textId="77777777" w:rsidR="009D7523" w:rsidRPr="00E16F17" w:rsidRDefault="009D7523" w:rsidP="009D7523">
      <w:pPr>
        <w:ind w:left="360"/>
        <w:rPr>
          <w:rFonts w:ascii="Times New Roman" w:hAnsi="Times New Roman" w:cs="Times New Roman"/>
        </w:rPr>
      </w:pPr>
    </w:p>
    <w:p w14:paraId="1AA3D03D" w14:textId="77777777" w:rsidR="009D7523" w:rsidRPr="00E16F17" w:rsidRDefault="009D7523" w:rsidP="009D7523">
      <w:pPr>
        <w:ind w:left="360"/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 xml:space="preserve">Nyní vám dám na výběr několik výroků na téma nákupních a zábavních center. U každého výroku mi prosím řekněte, jaká centra se k němu hodí? </w:t>
      </w:r>
    </w:p>
    <w:p w14:paraId="19786DEF" w14:textId="77777777" w:rsidR="009D7523" w:rsidRDefault="009D7523" w:rsidP="009D7523">
      <w:pPr>
        <w:ind w:left="360"/>
      </w:pPr>
    </w:p>
    <w:tbl>
      <w:tblPr>
        <w:tblW w:w="92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7"/>
        <w:gridCol w:w="3646"/>
        <w:gridCol w:w="656"/>
        <w:gridCol w:w="657"/>
        <w:gridCol w:w="657"/>
        <w:gridCol w:w="657"/>
        <w:gridCol w:w="657"/>
        <w:gridCol w:w="659"/>
        <w:gridCol w:w="657"/>
      </w:tblGrid>
      <w:tr w:rsidR="00D12434" w:rsidRPr="0040214B" w14:paraId="380547AF" w14:textId="77777777" w:rsidTr="00D12434">
        <w:trPr>
          <w:cantSplit/>
          <w:trHeight w:val="1144"/>
        </w:trPr>
        <w:tc>
          <w:tcPr>
            <w:tcW w:w="583" w:type="dxa"/>
          </w:tcPr>
          <w:p w14:paraId="3C1E1F06" w14:textId="77777777" w:rsidR="00D12434" w:rsidRPr="0040214B" w:rsidRDefault="00D12434" w:rsidP="00E97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</w:tcPr>
          <w:p w14:paraId="6A9901AB" w14:textId="77777777" w:rsidR="00D12434" w:rsidRPr="0040214B" w:rsidRDefault="00D12434" w:rsidP="00E97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6" w:type="dxa"/>
          </w:tcPr>
          <w:p w14:paraId="0AE1EAD2" w14:textId="77777777" w:rsidR="00D12434" w:rsidRPr="0040214B" w:rsidRDefault="00D12434" w:rsidP="00E97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dxa"/>
            <w:textDirection w:val="btLr"/>
          </w:tcPr>
          <w:p w14:paraId="17FA2AC5" w14:textId="77777777" w:rsidR="00D12434" w:rsidRPr="0040214B" w:rsidRDefault="00D12434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40214B">
              <w:rPr>
                <w:rFonts w:ascii="Arial" w:hAnsi="Arial" w:cs="Arial"/>
                <w:sz w:val="16"/>
                <w:szCs w:val="16"/>
              </w:rPr>
              <w:t>Zlaté Jablko</w:t>
            </w:r>
          </w:p>
        </w:tc>
        <w:tc>
          <w:tcPr>
            <w:tcW w:w="657" w:type="dxa"/>
            <w:textDirection w:val="btLr"/>
          </w:tcPr>
          <w:p w14:paraId="73478F0C" w14:textId="77777777" w:rsidR="00D12434" w:rsidRPr="0040214B" w:rsidRDefault="00D12434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214B">
              <w:rPr>
                <w:rFonts w:ascii="Arial" w:hAnsi="Arial" w:cs="Arial"/>
                <w:sz w:val="16"/>
                <w:szCs w:val="16"/>
              </w:rPr>
              <w:t>Centro</w:t>
            </w:r>
            <w:proofErr w:type="spellEnd"/>
            <w:r w:rsidRPr="0040214B">
              <w:rPr>
                <w:rFonts w:ascii="Arial" w:hAnsi="Arial" w:cs="Arial"/>
                <w:sz w:val="16"/>
                <w:szCs w:val="16"/>
              </w:rPr>
              <w:t xml:space="preserve"> Zlín</w:t>
            </w:r>
          </w:p>
        </w:tc>
        <w:tc>
          <w:tcPr>
            <w:tcW w:w="657" w:type="dxa"/>
            <w:textDirection w:val="btLr"/>
          </w:tcPr>
          <w:p w14:paraId="1B47A424" w14:textId="3E66C506" w:rsidR="00D12434" w:rsidRPr="0040214B" w:rsidRDefault="00D12434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Čepkov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Zlín</w:t>
            </w:r>
          </w:p>
        </w:tc>
        <w:tc>
          <w:tcPr>
            <w:tcW w:w="657" w:type="dxa"/>
            <w:textDirection w:val="btLr"/>
          </w:tcPr>
          <w:p w14:paraId="2670B865" w14:textId="450136C0" w:rsidR="00D12434" w:rsidRPr="0040214B" w:rsidRDefault="00D12434" w:rsidP="00D12434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Vaňkovka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Brno</w:t>
            </w:r>
          </w:p>
        </w:tc>
        <w:tc>
          <w:tcPr>
            <w:tcW w:w="657" w:type="dxa"/>
            <w:textDirection w:val="btLr"/>
          </w:tcPr>
          <w:p w14:paraId="4D5EC0D3" w14:textId="5A9E363F" w:rsidR="00D12434" w:rsidRPr="0040214B" w:rsidRDefault="00D12434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Olympia Brno</w:t>
            </w:r>
          </w:p>
        </w:tc>
        <w:tc>
          <w:tcPr>
            <w:tcW w:w="659" w:type="dxa"/>
            <w:textDirection w:val="btLr"/>
          </w:tcPr>
          <w:p w14:paraId="47183917" w14:textId="0293E835" w:rsidR="00D12434" w:rsidRPr="0040214B" w:rsidRDefault="00D12434" w:rsidP="00D12434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Šantovka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Olomouc</w:t>
            </w:r>
          </w:p>
        </w:tc>
        <w:tc>
          <w:tcPr>
            <w:tcW w:w="657" w:type="dxa"/>
            <w:textDirection w:val="btLr"/>
          </w:tcPr>
          <w:p w14:paraId="07530A6A" w14:textId="6319FCE4" w:rsidR="00D12434" w:rsidRPr="0040214B" w:rsidRDefault="00D12434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Olympia Olomouc</w:t>
            </w:r>
          </w:p>
        </w:tc>
      </w:tr>
      <w:tr w:rsidR="00D12434" w:rsidRPr="0040214B" w14:paraId="3A647254" w14:textId="77777777" w:rsidTr="00D12434">
        <w:tc>
          <w:tcPr>
            <w:tcW w:w="583" w:type="dxa"/>
          </w:tcPr>
          <w:p w14:paraId="3D9BDA84" w14:textId="77777777" w:rsidR="00D12434" w:rsidRPr="0040214B" w:rsidRDefault="00D12434" w:rsidP="00E97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7" w:type="dxa"/>
          </w:tcPr>
          <w:p w14:paraId="1F1AE0E8" w14:textId="77777777" w:rsidR="00D12434" w:rsidRPr="00CE00BD" w:rsidRDefault="00D12434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A)</w:t>
            </w:r>
          </w:p>
        </w:tc>
        <w:tc>
          <w:tcPr>
            <w:tcW w:w="3646" w:type="dxa"/>
          </w:tcPr>
          <w:p w14:paraId="6532EDC9" w14:textId="77777777" w:rsidR="00D12434" w:rsidRPr="00CE00BD" w:rsidRDefault="00D12434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centrum, které nabízí výborné podmínky pro nákupy pro celou rodinu.</w:t>
            </w:r>
          </w:p>
        </w:tc>
        <w:tc>
          <w:tcPr>
            <w:tcW w:w="656" w:type="dxa"/>
          </w:tcPr>
          <w:p w14:paraId="6DD91920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7" w:type="dxa"/>
          </w:tcPr>
          <w:p w14:paraId="3CA5CA0D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7" w:type="dxa"/>
          </w:tcPr>
          <w:p w14:paraId="3F451E14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7" w:type="dxa"/>
          </w:tcPr>
          <w:p w14:paraId="599FB86F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7" w:type="dxa"/>
          </w:tcPr>
          <w:p w14:paraId="5F736BFD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9" w:type="dxa"/>
          </w:tcPr>
          <w:p w14:paraId="6A02B7CD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7" w:type="dxa"/>
          </w:tcPr>
          <w:p w14:paraId="05522D16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12434" w:rsidRPr="0040214B" w14:paraId="7663562B" w14:textId="77777777" w:rsidTr="00D12434">
        <w:tc>
          <w:tcPr>
            <w:tcW w:w="583" w:type="dxa"/>
          </w:tcPr>
          <w:p w14:paraId="3A82D423" w14:textId="77777777" w:rsidR="00D12434" w:rsidRPr="0040214B" w:rsidRDefault="00D12434" w:rsidP="00E97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7" w:type="dxa"/>
          </w:tcPr>
          <w:p w14:paraId="48111177" w14:textId="77777777" w:rsidR="00D12434" w:rsidRPr="00CE00BD" w:rsidRDefault="00D12434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B)</w:t>
            </w:r>
          </w:p>
        </w:tc>
        <w:tc>
          <w:tcPr>
            <w:tcW w:w="3646" w:type="dxa"/>
          </w:tcPr>
          <w:p w14:paraId="51D7D866" w14:textId="77777777" w:rsidR="00D12434" w:rsidRPr="00CE00BD" w:rsidRDefault="00D12434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se širokou nabídkou značkových obchodů.</w:t>
            </w:r>
          </w:p>
        </w:tc>
        <w:tc>
          <w:tcPr>
            <w:tcW w:w="656" w:type="dxa"/>
          </w:tcPr>
          <w:p w14:paraId="6095968C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7" w:type="dxa"/>
          </w:tcPr>
          <w:p w14:paraId="65BD5C5D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7" w:type="dxa"/>
          </w:tcPr>
          <w:p w14:paraId="2C8D3E05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7" w:type="dxa"/>
          </w:tcPr>
          <w:p w14:paraId="4190FE50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7" w:type="dxa"/>
          </w:tcPr>
          <w:p w14:paraId="72791B40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9" w:type="dxa"/>
          </w:tcPr>
          <w:p w14:paraId="2B175E70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7" w:type="dxa"/>
          </w:tcPr>
          <w:p w14:paraId="3A8EAFA7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12434" w:rsidRPr="0040214B" w14:paraId="2F243633" w14:textId="77777777" w:rsidTr="00D12434">
        <w:tc>
          <w:tcPr>
            <w:tcW w:w="583" w:type="dxa"/>
          </w:tcPr>
          <w:p w14:paraId="5BED9AEB" w14:textId="77777777" w:rsidR="00D12434" w:rsidRPr="0040214B" w:rsidRDefault="00D12434" w:rsidP="00E97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7" w:type="dxa"/>
          </w:tcPr>
          <w:p w14:paraId="455D0768" w14:textId="77777777" w:rsidR="00D12434" w:rsidRPr="00CE00BD" w:rsidRDefault="00D12434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C)</w:t>
            </w:r>
          </w:p>
        </w:tc>
        <w:tc>
          <w:tcPr>
            <w:tcW w:w="3646" w:type="dxa"/>
          </w:tcPr>
          <w:p w14:paraId="1CF1F90D" w14:textId="77777777" w:rsidR="00D12434" w:rsidRPr="00CE00BD" w:rsidRDefault="00D12434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centrum, kde se nejlépe nakupuje.</w:t>
            </w:r>
          </w:p>
        </w:tc>
        <w:tc>
          <w:tcPr>
            <w:tcW w:w="656" w:type="dxa"/>
          </w:tcPr>
          <w:p w14:paraId="09EC1A27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7" w:type="dxa"/>
          </w:tcPr>
          <w:p w14:paraId="41B40703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7" w:type="dxa"/>
          </w:tcPr>
          <w:p w14:paraId="327DC473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7" w:type="dxa"/>
          </w:tcPr>
          <w:p w14:paraId="1DE638C3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7" w:type="dxa"/>
          </w:tcPr>
          <w:p w14:paraId="241C412C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9" w:type="dxa"/>
          </w:tcPr>
          <w:p w14:paraId="6AFCEE87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7" w:type="dxa"/>
          </w:tcPr>
          <w:p w14:paraId="04579E11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12434" w:rsidRPr="0040214B" w14:paraId="0D40239C" w14:textId="77777777" w:rsidTr="00D12434">
        <w:tc>
          <w:tcPr>
            <w:tcW w:w="583" w:type="dxa"/>
          </w:tcPr>
          <w:p w14:paraId="1B401FD1" w14:textId="77777777" w:rsidR="00D12434" w:rsidRPr="0040214B" w:rsidRDefault="00D12434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7" w:type="dxa"/>
          </w:tcPr>
          <w:p w14:paraId="06114DE0" w14:textId="77777777" w:rsidR="00D12434" w:rsidRPr="00CE00BD" w:rsidRDefault="00D12434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D)</w:t>
            </w:r>
          </w:p>
        </w:tc>
        <w:tc>
          <w:tcPr>
            <w:tcW w:w="3646" w:type="dxa"/>
          </w:tcPr>
          <w:p w14:paraId="60E53FA6" w14:textId="77777777" w:rsidR="00D12434" w:rsidRPr="00CE00BD" w:rsidRDefault="00D12434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 xml:space="preserve">Výjimečné, jedinečné nákupní centrum. </w:t>
            </w:r>
          </w:p>
        </w:tc>
        <w:tc>
          <w:tcPr>
            <w:tcW w:w="656" w:type="dxa"/>
          </w:tcPr>
          <w:p w14:paraId="55C7A2C3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7" w:type="dxa"/>
          </w:tcPr>
          <w:p w14:paraId="66BBFC69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7" w:type="dxa"/>
          </w:tcPr>
          <w:p w14:paraId="54CF45B9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7" w:type="dxa"/>
          </w:tcPr>
          <w:p w14:paraId="2EB2B488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7" w:type="dxa"/>
          </w:tcPr>
          <w:p w14:paraId="18C49595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9" w:type="dxa"/>
          </w:tcPr>
          <w:p w14:paraId="48AB363E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7" w:type="dxa"/>
          </w:tcPr>
          <w:p w14:paraId="6B4CBC71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12434" w:rsidRPr="0040214B" w14:paraId="1A456E74" w14:textId="77777777" w:rsidTr="00D12434">
        <w:tc>
          <w:tcPr>
            <w:tcW w:w="583" w:type="dxa"/>
          </w:tcPr>
          <w:p w14:paraId="70A2CF57" w14:textId="77777777" w:rsidR="00D12434" w:rsidRPr="0040214B" w:rsidRDefault="00D12434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7" w:type="dxa"/>
          </w:tcPr>
          <w:p w14:paraId="30F93B3C" w14:textId="77777777" w:rsidR="00D12434" w:rsidRPr="00CE00BD" w:rsidRDefault="00D12434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E)</w:t>
            </w:r>
          </w:p>
        </w:tc>
        <w:tc>
          <w:tcPr>
            <w:tcW w:w="3646" w:type="dxa"/>
          </w:tcPr>
          <w:p w14:paraId="646245BC" w14:textId="77777777" w:rsidR="00D12434" w:rsidRPr="00CE00BD" w:rsidRDefault="00D12434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centrum, kde se cítím nejlépe.</w:t>
            </w:r>
          </w:p>
        </w:tc>
        <w:tc>
          <w:tcPr>
            <w:tcW w:w="656" w:type="dxa"/>
          </w:tcPr>
          <w:p w14:paraId="291A2E71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7" w:type="dxa"/>
          </w:tcPr>
          <w:p w14:paraId="6C74632A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7" w:type="dxa"/>
          </w:tcPr>
          <w:p w14:paraId="480D325A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7" w:type="dxa"/>
          </w:tcPr>
          <w:p w14:paraId="3D517658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7" w:type="dxa"/>
          </w:tcPr>
          <w:p w14:paraId="7935EB07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9" w:type="dxa"/>
          </w:tcPr>
          <w:p w14:paraId="24865C50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7" w:type="dxa"/>
          </w:tcPr>
          <w:p w14:paraId="51902AC6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12434" w:rsidRPr="0040214B" w14:paraId="31FDCC73" w14:textId="77777777" w:rsidTr="00D12434">
        <w:tc>
          <w:tcPr>
            <w:tcW w:w="583" w:type="dxa"/>
          </w:tcPr>
          <w:p w14:paraId="74AB20D1" w14:textId="77777777" w:rsidR="00D12434" w:rsidRPr="0040214B" w:rsidRDefault="00D12434" w:rsidP="00E97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7" w:type="dxa"/>
          </w:tcPr>
          <w:p w14:paraId="6416F978" w14:textId="77777777" w:rsidR="00D12434" w:rsidRPr="00CE00BD" w:rsidRDefault="00D12434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F)</w:t>
            </w:r>
          </w:p>
        </w:tc>
        <w:tc>
          <w:tcPr>
            <w:tcW w:w="3646" w:type="dxa"/>
          </w:tcPr>
          <w:p w14:paraId="606D610F" w14:textId="77777777" w:rsidR="00D12434" w:rsidRPr="00CE00BD" w:rsidRDefault="00D12434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centrum, které nabízí zboží a služby na dobré ceny.</w:t>
            </w:r>
          </w:p>
        </w:tc>
        <w:tc>
          <w:tcPr>
            <w:tcW w:w="656" w:type="dxa"/>
          </w:tcPr>
          <w:p w14:paraId="5F316EF0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7" w:type="dxa"/>
          </w:tcPr>
          <w:p w14:paraId="0679DC03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7" w:type="dxa"/>
          </w:tcPr>
          <w:p w14:paraId="0BFA0502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7" w:type="dxa"/>
          </w:tcPr>
          <w:p w14:paraId="119ECDC2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7" w:type="dxa"/>
          </w:tcPr>
          <w:p w14:paraId="14484F84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9" w:type="dxa"/>
          </w:tcPr>
          <w:p w14:paraId="351F2BBC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7" w:type="dxa"/>
          </w:tcPr>
          <w:p w14:paraId="07DD884B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12434" w:rsidRPr="0040214B" w14:paraId="3B026F8F" w14:textId="77777777" w:rsidTr="00D12434">
        <w:tc>
          <w:tcPr>
            <w:tcW w:w="583" w:type="dxa"/>
          </w:tcPr>
          <w:p w14:paraId="70992F37" w14:textId="77777777" w:rsidR="00D12434" w:rsidRPr="0040214B" w:rsidRDefault="00D12434" w:rsidP="00E97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7" w:type="dxa"/>
          </w:tcPr>
          <w:p w14:paraId="3FB55036" w14:textId="77777777" w:rsidR="00D12434" w:rsidRPr="00CE00BD" w:rsidRDefault="00D12434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G)</w:t>
            </w:r>
          </w:p>
        </w:tc>
        <w:tc>
          <w:tcPr>
            <w:tcW w:w="3646" w:type="dxa"/>
          </w:tcPr>
          <w:p w14:paraId="29D2EB94" w14:textId="77777777" w:rsidR="00D12434" w:rsidRPr="00CE00BD" w:rsidRDefault="00D12434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se širokou nabídkou služeb.</w:t>
            </w:r>
          </w:p>
        </w:tc>
        <w:tc>
          <w:tcPr>
            <w:tcW w:w="656" w:type="dxa"/>
          </w:tcPr>
          <w:p w14:paraId="1BA45CF1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7" w:type="dxa"/>
          </w:tcPr>
          <w:p w14:paraId="0B8E4AAB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7" w:type="dxa"/>
          </w:tcPr>
          <w:p w14:paraId="6CD32FAD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7" w:type="dxa"/>
          </w:tcPr>
          <w:p w14:paraId="7CD8EA78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7" w:type="dxa"/>
          </w:tcPr>
          <w:p w14:paraId="28A7E9B8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9" w:type="dxa"/>
          </w:tcPr>
          <w:p w14:paraId="4CBDEF84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7" w:type="dxa"/>
          </w:tcPr>
          <w:p w14:paraId="2D9A7338" w14:textId="77777777" w:rsidR="00D12434" w:rsidRPr="00CE00BD" w:rsidRDefault="00D12434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12434" w:rsidRPr="0040214B" w14:paraId="41EF7A9F" w14:textId="77777777" w:rsidTr="00D12434">
        <w:tc>
          <w:tcPr>
            <w:tcW w:w="583" w:type="dxa"/>
          </w:tcPr>
          <w:p w14:paraId="677E874E" w14:textId="77777777" w:rsidR="00D12434" w:rsidRPr="0040214B" w:rsidRDefault="00D12434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7" w:type="dxa"/>
          </w:tcPr>
          <w:p w14:paraId="7C19AAAD" w14:textId="77777777" w:rsidR="00D12434" w:rsidRPr="00CE00BD" w:rsidRDefault="00D12434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H)</w:t>
            </w:r>
          </w:p>
        </w:tc>
        <w:tc>
          <w:tcPr>
            <w:tcW w:w="3646" w:type="dxa"/>
          </w:tcPr>
          <w:p w14:paraId="7FB5ABE6" w14:textId="77777777" w:rsidR="00D12434" w:rsidRPr="00CE00BD" w:rsidRDefault="00D12434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Nabízí hodně zábavy pro lidi, jako jsem já</w:t>
            </w:r>
          </w:p>
        </w:tc>
        <w:tc>
          <w:tcPr>
            <w:tcW w:w="656" w:type="dxa"/>
          </w:tcPr>
          <w:p w14:paraId="77909CE6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7" w:type="dxa"/>
          </w:tcPr>
          <w:p w14:paraId="01E0179F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7" w:type="dxa"/>
          </w:tcPr>
          <w:p w14:paraId="0CF6F02D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7" w:type="dxa"/>
          </w:tcPr>
          <w:p w14:paraId="7868B7C7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7" w:type="dxa"/>
          </w:tcPr>
          <w:p w14:paraId="645F3E6C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9" w:type="dxa"/>
          </w:tcPr>
          <w:p w14:paraId="34EAB0F1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7" w:type="dxa"/>
          </w:tcPr>
          <w:p w14:paraId="2A92E31F" w14:textId="77777777" w:rsidR="00D12434" w:rsidRPr="00CE00BD" w:rsidRDefault="00D12434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</w:tbl>
    <w:p w14:paraId="1B400500" w14:textId="77777777" w:rsidR="009D7523" w:rsidRDefault="009D7523" w:rsidP="009D7523">
      <w:pPr>
        <w:ind w:left="360"/>
      </w:pPr>
    </w:p>
    <w:p w14:paraId="020C7F4F" w14:textId="77777777" w:rsidR="009D7523" w:rsidRDefault="009D7523" w:rsidP="009D7523">
      <w:pPr>
        <w:ind w:left="360"/>
      </w:pPr>
    </w:p>
    <w:p w14:paraId="347CB6EB" w14:textId="77777777" w:rsidR="009D7523" w:rsidRPr="00E16F17" w:rsidRDefault="009D7523" w:rsidP="009D7523">
      <w:pPr>
        <w:ind w:left="360"/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 xml:space="preserve">Opět vám nabídku několik výroků týkajících se nákupních center. U každého výroku mi prosím zaznačte, do jaké míry je pro vás daná vlastnost nákupního centra důležitá. Ke svému hodnocení použijte prosím stupnici od 1 do 5, kde „1“ znamená, že tato vlastnost pro vás není vůbec důležitá, „5“ znamená, že daná vlastnost je pro vás velmi důležitá. </w:t>
      </w:r>
    </w:p>
    <w:p w14:paraId="2F821836" w14:textId="77777777" w:rsidR="009D7523" w:rsidRDefault="009D7523" w:rsidP="009D7523">
      <w:pPr>
        <w:ind w:left="360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"/>
        <w:gridCol w:w="5561"/>
        <w:gridCol w:w="250"/>
        <w:gridCol w:w="677"/>
        <w:gridCol w:w="677"/>
        <w:gridCol w:w="678"/>
        <w:gridCol w:w="677"/>
        <w:gridCol w:w="677"/>
        <w:gridCol w:w="275"/>
      </w:tblGrid>
      <w:tr w:rsidR="009D7523" w:rsidRPr="0040214B" w14:paraId="6043C0A3" w14:textId="77777777" w:rsidTr="00E979CB">
        <w:trPr>
          <w:cantSplit/>
          <w:trHeight w:val="1185"/>
        </w:trPr>
        <w:tc>
          <w:tcPr>
            <w:tcW w:w="5670" w:type="dxa"/>
            <w:gridSpan w:val="2"/>
          </w:tcPr>
          <w:p w14:paraId="2CE79AFF" w14:textId="77777777" w:rsidR="009D7523" w:rsidRPr="0040214B" w:rsidRDefault="009D7523" w:rsidP="00E979C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31F823" w14:textId="77777777" w:rsidR="009D7523" w:rsidRPr="0040214B" w:rsidRDefault="009D7523" w:rsidP="00E979CB">
            <w:pPr>
              <w:ind w:right="113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0925D7" w14:textId="77777777" w:rsidR="009D7523" w:rsidRPr="0040214B" w:rsidRDefault="009D7523" w:rsidP="00E979CB">
            <w:pPr>
              <w:ind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36" w:type="dxa"/>
            <w:textDirection w:val="btLr"/>
          </w:tcPr>
          <w:p w14:paraId="5DFD7BC0" w14:textId="77777777" w:rsidR="009D7523" w:rsidRPr="0040214B" w:rsidRDefault="009D7523" w:rsidP="00E979C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8" w:type="dxa"/>
            <w:textDirection w:val="btLr"/>
          </w:tcPr>
          <w:p w14:paraId="60815C00" w14:textId="77777777" w:rsidR="009D7523" w:rsidRPr="0040214B" w:rsidRDefault="009D7523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40214B">
              <w:rPr>
                <w:rFonts w:ascii="Arial" w:hAnsi="Arial" w:cs="Arial"/>
                <w:sz w:val="16"/>
                <w:szCs w:val="16"/>
              </w:rPr>
              <w:t>Vůbec to není důležité</w:t>
            </w:r>
          </w:p>
        </w:tc>
        <w:tc>
          <w:tcPr>
            <w:tcW w:w="638" w:type="dxa"/>
            <w:textDirection w:val="btLr"/>
          </w:tcPr>
          <w:p w14:paraId="5DB35160" w14:textId="77777777" w:rsidR="009D7523" w:rsidRPr="0040214B" w:rsidRDefault="009D7523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40214B">
              <w:rPr>
                <w:rFonts w:ascii="Arial" w:hAnsi="Arial" w:cs="Arial"/>
                <w:sz w:val="16"/>
                <w:szCs w:val="16"/>
              </w:rPr>
              <w:t>Spíše to není důležité</w:t>
            </w:r>
          </w:p>
        </w:tc>
        <w:tc>
          <w:tcPr>
            <w:tcW w:w="639" w:type="dxa"/>
            <w:textDirection w:val="btLr"/>
          </w:tcPr>
          <w:p w14:paraId="4345C6DC" w14:textId="77777777" w:rsidR="009D7523" w:rsidRPr="0040214B" w:rsidRDefault="009D7523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40214B">
              <w:rPr>
                <w:rFonts w:ascii="Arial" w:hAnsi="Arial" w:cs="Arial"/>
                <w:sz w:val="16"/>
                <w:szCs w:val="16"/>
              </w:rPr>
              <w:t>Ani důležité, ani nedůležité</w:t>
            </w:r>
          </w:p>
        </w:tc>
        <w:tc>
          <w:tcPr>
            <w:tcW w:w="638" w:type="dxa"/>
            <w:textDirection w:val="btLr"/>
          </w:tcPr>
          <w:p w14:paraId="66EAD0D8" w14:textId="77777777" w:rsidR="009D7523" w:rsidRPr="0040214B" w:rsidRDefault="009D7523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40214B">
              <w:rPr>
                <w:rFonts w:ascii="Arial" w:hAnsi="Arial" w:cs="Arial"/>
                <w:sz w:val="16"/>
                <w:szCs w:val="16"/>
              </w:rPr>
              <w:t>Spíše důležité</w:t>
            </w:r>
          </w:p>
        </w:tc>
        <w:tc>
          <w:tcPr>
            <w:tcW w:w="638" w:type="dxa"/>
            <w:textDirection w:val="btLr"/>
          </w:tcPr>
          <w:p w14:paraId="595AD006" w14:textId="77777777" w:rsidR="009D7523" w:rsidRPr="0040214B" w:rsidRDefault="009D7523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40214B">
              <w:rPr>
                <w:rFonts w:ascii="Arial" w:hAnsi="Arial" w:cs="Arial"/>
                <w:sz w:val="16"/>
                <w:szCs w:val="16"/>
              </w:rPr>
              <w:t>Velmi důležité</w:t>
            </w:r>
          </w:p>
        </w:tc>
        <w:tc>
          <w:tcPr>
            <w:tcW w:w="259" w:type="dxa"/>
          </w:tcPr>
          <w:p w14:paraId="0BEB630E" w14:textId="77777777" w:rsidR="009D7523" w:rsidRPr="0040214B" w:rsidRDefault="009D7523" w:rsidP="00E97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523" w:rsidRPr="0040214B" w14:paraId="3FBDA1A9" w14:textId="77777777" w:rsidTr="00E979CB">
        <w:tc>
          <w:tcPr>
            <w:tcW w:w="426" w:type="dxa"/>
          </w:tcPr>
          <w:p w14:paraId="22422208" w14:textId="77777777" w:rsidR="009D7523" w:rsidRPr="00CE00BD" w:rsidRDefault="009D7523" w:rsidP="00E979CB">
            <w:pPr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A)</w:t>
            </w:r>
          </w:p>
        </w:tc>
        <w:tc>
          <w:tcPr>
            <w:tcW w:w="5244" w:type="dxa"/>
          </w:tcPr>
          <w:p w14:paraId="5E204733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nabízí dobré podmínky pro zábavu (různá představení, soutěže, loterie, přehlídky, výstavy a koncerty).</w:t>
            </w:r>
          </w:p>
        </w:tc>
        <w:tc>
          <w:tcPr>
            <w:tcW w:w="236" w:type="dxa"/>
          </w:tcPr>
          <w:p w14:paraId="17585582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32D517DF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34018FF8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3AFCDB49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11755038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5C933FDF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18062B73" w14:textId="77777777" w:rsidR="009D7523" w:rsidRPr="0040214B" w:rsidRDefault="009D7523" w:rsidP="00E979CB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7523" w:rsidRPr="0040214B" w14:paraId="05F5632B" w14:textId="77777777" w:rsidTr="00E979CB">
        <w:tc>
          <w:tcPr>
            <w:tcW w:w="426" w:type="dxa"/>
          </w:tcPr>
          <w:p w14:paraId="68EFA3CA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B)</w:t>
            </w:r>
          </w:p>
        </w:tc>
        <w:tc>
          <w:tcPr>
            <w:tcW w:w="5244" w:type="dxa"/>
          </w:tcPr>
          <w:p w14:paraId="4C6B5C97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je snadno přístupné.</w:t>
            </w:r>
          </w:p>
        </w:tc>
        <w:tc>
          <w:tcPr>
            <w:tcW w:w="236" w:type="dxa"/>
          </w:tcPr>
          <w:p w14:paraId="4DCBEF63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23AB7D56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04F413F4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22AE249A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0DBEDAD3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6DDD90F0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680E418B" w14:textId="77777777" w:rsidR="009D7523" w:rsidRPr="0040214B" w:rsidRDefault="009D7523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7523" w:rsidRPr="0040214B" w14:paraId="73569D76" w14:textId="77777777" w:rsidTr="00E979CB">
        <w:tc>
          <w:tcPr>
            <w:tcW w:w="426" w:type="dxa"/>
          </w:tcPr>
          <w:p w14:paraId="31EA0ACA" w14:textId="77777777" w:rsidR="009D7523" w:rsidRPr="00CE00BD" w:rsidRDefault="009D7523" w:rsidP="00E979CB">
            <w:pPr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C)</w:t>
            </w:r>
          </w:p>
        </w:tc>
        <w:tc>
          <w:tcPr>
            <w:tcW w:w="5244" w:type="dxa"/>
          </w:tcPr>
          <w:p w14:paraId="7AACBAA0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Je vždy snadné najít volné parkovací místo v blízkosti obchodního centra.</w:t>
            </w:r>
          </w:p>
        </w:tc>
        <w:tc>
          <w:tcPr>
            <w:tcW w:w="236" w:type="dxa"/>
          </w:tcPr>
          <w:p w14:paraId="4F8084C2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1071F167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7E46B79C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79FEC88A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3E60537D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106FB7E8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28EEFC6D" w14:textId="77777777" w:rsidR="009D7523" w:rsidRPr="0040214B" w:rsidRDefault="009D7523" w:rsidP="00E979CB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7523" w:rsidRPr="0040214B" w14:paraId="128C3790" w14:textId="77777777" w:rsidTr="00E979CB">
        <w:tc>
          <w:tcPr>
            <w:tcW w:w="426" w:type="dxa"/>
          </w:tcPr>
          <w:p w14:paraId="5CE3BD17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D)</w:t>
            </w:r>
          </w:p>
        </w:tc>
        <w:tc>
          <w:tcPr>
            <w:tcW w:w="5244" w:type="dxa"/>
          </w:tcPr>
          <w:p w14:paraId="27D9F3B3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V nákupním centru vládne příjemná atmosféra.</w:t>
            </w:r>
          </w:p>
        </w:tc>
        <w:tc>
          <w:tcPr>
            <w:tcW w:w="236" w:type="dxa"/>
          </w:tcPr>
          <w:p w14:paraId="6F66D36B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56C9B551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133DD199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459EA702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7279DC0E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47FBE73E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25E30D91" w14:textId="77777777" w:rsidR="009D7523" w:rsidRPr="0040214B" w:rsidRDefault="009D7523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7523" w:rsidRPr="0040214B" w14:paraId="30FF5AB3" w14:textId="77777777" w:rsidTr="00E979CB">
        <w:tc>
          <w:tcPr>
            <w:tcW w:w="426" w:type="dxa"/>
          </w:tcPr>
          <w:p w14:paraId="283C5885" w14:textId="77777777" w:rsidR="009D7523" w:rsidRPr="00CE00BD" w:rsidRDefault="009D7523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E)</w:t>
            </w:r>
          </w:p>
        </w:tc>
        <w:tc>
          <w:tcPr>
            <w:tcW w:w="5244" w:type="dxa"/>
          </w:tcPr>
          <w:p w14:paraId="2E1CAB8D" w14:textId="77777777" w:rsidR="009D7523" w:rsidRPr="00CE00BD" w:rsidRDefault="009D7523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Dá se v něm lehce orientovat, je zde snadné najít jednotlivé obchody a služby</w:t>
            </w:r>
          </w:p>
        </w:tc>
        <w:tc>
          <w:tcPr>
            <w:tcW w:w="236" w:type="dxa"/>
          </w:tcPr>
          <w:p w14:paraId="1CEE13C5" w14:textId="77777777" w:rsidR="009D7523" w:rsidRPr="00CE00BD" w:rsidRDefault="009D7523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74793458" w14:textId="77777777" w:rsidR="009D7523" w:rsidRPr="00CE00BD" w:rsidRDefault="009D7523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68DA149E" w14:textId="77777777" w:rsidR="009D7523" w:rsidRPr="00CE00BD" w:rsidRDefault="009D7523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1155ECF5" w14:textId="77777777" w:rsidR="009D7523" w:rsidRPr="00CE00BD" w:rsidRDefault="009D7523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28703AA3" w14:textId="77777777" w:rsidR="009D7523" w:rsidRPr="00CE00BD" w:rsidRDefault="009D7523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74864B90" w14:textId="77777777" w:rsidR="009D7523" w:rsidRPr="00CE00BD" w:rsidRDefault="009D7523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5F0DD709" w14:textId="77777777" w:rsidR="009D7523" w:rsidRPr="0040214B" w:rsidRDefault="009D7523" w:rsidP="00E979C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7523" w:rsidRPr="0040214B" w14:paraId="6E1DA18E" w14:textId="77777777" w:rsidTr="00E979CB">
        <w:tc>
          <w:tcPr>
            <w:tcW w:w="426" w:type="dxa"/>
          </w:tcPr>
          <w:p w14:paraId="4F47441E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F)</w:t>
            </w:r>
          </w:p>
        </w:tc>
        <w:tc>
          <w:tcPr>
            <w:tcW w:w="5244" w:type="dxa"/>
          </w:tcPr>
          <w:p w14:paraId="7C0D0A7C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často nabízí zajímavé cenově zvýhodněné akce</w:t>
            </w:r>
          </w:p>
        </w:tc>
        <w:tc>
          <w:tcPr>
            <w:tcW w:w="236" w:type="dxa"/>
          </w:tcPr>
          <w:p w14:paraId="1B584437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243DAD8D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6D37BD35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0E6282EF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7445B4DB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313831F1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53E0B21B" w14:textId="77777777" w:rsidR="009D7523" w:rsidRPr="0040214B" w:rsidRDefault="009D7523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7523" w:rsidRPr="0040214B" w14:paraId="4284AFDB" w14:textId="77777777" w:rsidTr="00E979CB">
        <w:tc>
          <w:tcPr>
            <w:tcW w:w="426" w:type="dxa"/>
          </w:tcPr>
          <w:p w14:paraId="01CBA612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G)</w:t>
            </w:r>
          </w:p>
        </w:tc>
        <w:tc>
          <w:tcPr>
            <w:tcW w:w="5244" w:type="dxa"/>
          </w:tcPr>
          <w:p w14:paraId="7CAEC026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má dobrý hypermarket nebo supermarket</w:t>
            </w:r>
          </w:p>
        </w:tc>
        <w:tc>
          <w:tcPr>
            <w:tcW w:w="236" w:type="dxa"/>
          </w:tcPr>
          <w:p w14:paraId="570E7A2D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6171F161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6B45F8B1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76629210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3E8A6214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5DE17341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2D0F6439" w14:textId="77777777" w:rsidR="009D7523" w:rsidRPr="0040214B" w:rsidRDefault="009D7523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7523" w:rsidRPr="0040214B" w14:paraId="5CAF780F" w14:textId="77777777" w:rsidTr="00E979CB">
        <w:tc>
          <w:tcPr>
            <w:tcW w:w="426" w:type="dxa"/>
          </w:tcPr>
          <w:p w14:paraId="775B3388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H)</w:t>
            </w:r>
          </w:p>
        </w:tc>
        <w:tc>
          <w:tcPr>
            <w:tcW w:w="5244" w:type="dxa"/>
          </w:tcPr>
          <w:p w14:paraId="00D4D37C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Do nákupního centra je možné dostat se autobusem zadarmo</w:t>
            </w:r>
          </w:p>
        </w:tc>
        <w:tc>
          <w:tcPr>
            <w:tcW w:w="236" w:type="dxa"/>
          </w:tcPr>
          <w:p w14:paraId="7FC1DEE3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4B909610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04D9C2E7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3116B84A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4FA8B457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161B560F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31C138DE" w14:textId="77777777" w:rsidR="009D7523" w:rsidRPr="0040214B" w:rsidRDefault="009D7523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7523" w:rsidRPr="0040214B" w14:paraId="5A81D83C" w14:textId="77777777" w:rsidTr="00E979CB">
        <w:tc>
          <w:tcPr>
            <w:tcW w:w="426" w:type="dxa"/>
          </w:tcPr>
          <w:p w14:paraId="529DC85E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I)</w:t>
            </w:r>
          </w:p>
        </w:tc>
        <w:tc>
          <w:tcPr>
            <w:tcW w:w="5244" w:type="dxa"/>
          </w:tcPr>
          <w:p w14:paraId="0A1C8DBA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nabízí možnost dětského koutku</w:t>
            </w:r>
          </w:p>
        </w:tc>
        <w:tc>
          <w:tcPr>
            <w:tcW w:w="236" w:type="dxa"/>
          </w:tcPr>
          <w:p w14:paraId="0475C84E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35920080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3D29EFC3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0CDFEDB3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05AEA80C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18719ACB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594C2DB2" w14:textId="77777777" w:rsidR="009D7523" w:rsidRPr="0040214B" w:rsidRDefault="009D7523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7523" w:rsidRPr="0040214B" w14:paraId="5432B026" w14:textId="77777777" w:rsidTr="00E979CB">
        <w:tc>
          <w:tcPr>
            <w:tcW w:w="426" w:type="dxa"/>
          </w:tcPr>
          <w:p w14:paraId="42515614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J)</w:t>
            </w:r>
          </w:p>
        </w:tc>
        <w:tc>
          <w:tcPr>
            <w:tcW w:w="5244" w:type="dxa"/>
          </w:tcPr>
          <w:p w14:paraId="456026C4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V nákupním centru je kino</w:t>
            </w:r>
          </w:p>
        </w:tc>
        <w:tc>
          <w:tcPr>
            <w:tcW w:w="236" w:type="dxa"/>
          </w:tcPr>
          <w:p w14:paraId="14BBFD74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0AF7133A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43A94181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4F42DCDC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531FCC72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05F31A2B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5A3F948C" w14:textId="77777777" w:rsidR="009D7523" w:rsidRPr="0040214B" w:rsidRDefault="009D7523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7523" w:rsidRPr="0040214B" w14:paraId="67AC1211" w14:textId="77777777" w:rsidTr="00E979CB">
        <w:tc>
          <w:tcPr>
            <w:tcW w:w="426" w:type="dxa"/>
          </w:tcPr>
          <w:p w14:paraId="379C9439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K)</w:t>
            </w:r>
          </w:p>
        </w:tc>
        <w:tc>
          <w:tcPr>
            <w:tcW w:w="5244" w:type="dxa"/>
          </w:tcPr>
          <w:p w14:paraId="0CEF1033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nabízí vyžití pro celou rodinu</w:t>
            </w:r>
          </w:p>
        </w:tc>
        <w:tc>
          <w:tcPr>
            <w:tcW w:w="236" w:type="dxa"/>
          </w:tcPr>
          <w:p w14:paraId="4A4D1E90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0B9A5055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3A089470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76335211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29E05E06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1F83CBCC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1E2E0CC1" w14:textId="77777777" w:rsidR="009D7523" w:rsidRPr="0040214B" w:rsidRDefault="009D7523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7523" w:rsidRPr="0040214B" w14:paraId="64D21E9C" w14:textId="77777777" w:rsidTr="00E979CB">
        <w:tc>
          <w:tcPr>
            <w:tcW w:w="426" w:type="dxa"/>
          </w:tcPr>
          <w:p w14:paraId="4F3DFABB" w14:textId="77777777" w:rsidR="009D7523" w:rsidRPr="00CE00BD" w:rsidRDefault="009D7523" w:rsidP="00E979CB">
            <w:pPr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L)</w:t>
            </w:r>
          </w:p>
        </w:tc>
        <w:tc>
          <w:tcPr>
            <w:tcW w:w="5244" w:type="dxa"/>
          </w:tcPr>
          <w:p w14:paraId="17C8A8A2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nabízí široký sortiment obchodů a služeb, vše se dá koupit na jednom místě</w:t>
            </w:r>
          </w:p>
        </w:tc>
        <w:tc>
          <w:tcPr>
            <w:tcW w:w="236" w:type="dxa"/>
          </w:tcPr>
          <w:p w14:paraId="07FA1A62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20D2D8AD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53CF2BBB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4DCD7854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5E8E0EB9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0AD7B1BE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0FCA7408" w14:textId="77777777" w:rsidR="009D7523" w:rsidRPr="0040214B" w:rsidRDefault="009D7523" w:rsidP="00E979CB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7523" w:rsidRPr="0040214B" w14:paraId="60528981" w14:textId="77777777" w:rsidTr="00E979CB">
        <w:tc>
          <w:tcPr>
            <w:tcW w:w="426" w:type="dxa"/>
          </w:tcPr>
          <w:p w14:paraId="6BED405A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M)</w:t>
            </w:r>
          </w:p>
        </w:tc>
        <w:tc>
          <w:tcPr>
            <w:tcW w:w="5244" w:type="dxa"/>
          </w:tcPr>
          <w:p w14:paraId="07CABC4D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Kvalifikovaný a příjemný personál v obchodech v obchodním centru</w:t>
            </w:r>
          </w:p>
        </w:tc>
        <w:tc>
          <w:tcPr>
            <w:tcW w:w="236" w:type="dxa"/>
          </w:tcPr>
          <w:p w14:paraId="07A69657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1CE23C35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2E2C845D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7CDEA5B8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04887E0E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03589C75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7976DEE9" w14:textId="77777777" w:rsidR="009D7523" w:rsidRPr="0040214B" w:rsidRDefault="009D7523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7523" w:rsidRPr="0040214B" w14:paraId="128FFCB6" w14:textId="77777777" w:rsidTr="00E979CB">
        <w:tc>
          <w:tcPr>
            <w:tcW w:w="426" w:type="dxa"/>
          </w:tcPr>
          <w:p w14:paraId="5971F340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N)</w:t>
            </w:r>
          </w:p>
        </w:tc>
        <w:tc>
          <w:tcPr>
            <w:tcW w:w="5244" w:type="dxa"/>
          </w:tcPr>
          <w:p w14:paraId="038DD2D8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nabízí dostatek kaváren a restaurací</w:t>
            </w:r>
          </w:p>
        </w:tc>
        <w:tc>
          <w:tcPr>
            <w:tcW w:w="236" w:type="dxa"/>
          </w:tcPr>
          <w:p w14:paraId="72DE4DDB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555DBCE6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0824A497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00CAF0F4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048A67AF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4CB84A0A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54FD4013" w14:textId="77777777" w:rsidR="009D7523" w:rsidRPr="0040214B" w:rsidRDefault="009D7523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7523" w:rsidRPr="0040214B" w14:paraId="6D957295" w14:textId="77777777" w:rsidTr="00E979CB">
        <w:tc>
          <w:tcPr>
            <w:tcW w:w="426" w:type="dxa"/>
          </w:tcPr>
          <w:p w14:paraId="38DE837F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O)</w:t>
            </w:r>
          </w:p>
        </w:tc>
        <w:tc>
          <w:tcPr>
            <w:tcW w:w="5244" w:type="dxa"/>
          </w:tcPr>
          <w:p w14:paraId="4B676D83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Obchodní centrum poskytuje pocit bezpečí (bezpečnost vašeho automobilu na parkovišti, bezpečnost proti okradení kapsáři apod.)</w:t>
            </w:r>
          </w:p>
        </w:tc>
        <w:tc>
          <w:tcPr>
            <w:tcW w:w="236" w:type="dxa"/>
          </w:tcPr>
          <w:p w14:paraId="59E11447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2AD3D1E5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1B27F976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6799F157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17CC8FC4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1DB42108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2263E6AE" w14:textId="77777777" w:rsidR="009D7523" w:rsidRPr="0040214B" w:rsidRDefault="009D7523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59A203" w14:textId="77777777" w:rsidR="009D7523" w:rsidRDefault="009D7523" w:rsidP="009D7523">
      <w:pPr>
        <w:ind w:left="360"/>
      </w:pPr>
    </w:p>
    <w:p w14:paraId="1EA90583" w14:textId="77777777" w:rsidR="009D7523" w:rsidRPr="00CE00BD" w:rsidRDefault="009D7523" w:rsidP="009D7523">
      <w:pPr>
        <w:ind w:left="360"/>
        <w:rPr>
          <w:rFonts w:ascii="Times New Roman" w:hAnsi="Times New Roman" w:cs="Times New Roman"/>
          <w:sz w:val="22"/>
          <w:szCs w:val="22"/>
        </w:rPr>
      </w:pPr>
      <w:r w:rsidRPr="00CE00BD">
        <w:rPr>
          <w:rFonts w:ascii="Times New Roman" w:hAnsi="Times New Roman" w:cs="Times New Roman"/>
          <w:sz w:val="22"/>
          <w:szCs w:val="22"/>
        </w:rPr>
        <w:t>ZAMĚŘENO NA OBCHODNÍ A ZÁBAVNÍ CENTRUM ZLATÉ JABLKO</w:t>
      </w:r>
    </w:p>
    <w:p w14:paraId="554543D0" w14:textId="77777777" w:rsidR="009D7523" w:rsidRPr="00CE00BD" w:rsidRDefault="009D7523" w:rsidP="009D7523">
      <w:pPr>
        <w:rPr>
          <w:rFonts w:ascii="Times New Roman" w:hAnsi="Times New Roman" w:cs="Times New Roman"/>
          <w:sz w:val="22"/>
          <w:szCs w:val="22"/>
        </w:rPr>
      </w:pPr>
    </w:p>
    <w:p w14:paraId="5D475881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 xml:space="preserve">Víte, respektive věděl/a jste před tímto výzkumem, že obchodní a zábavní centrum Zlaté Jablko se nachází ve Zlíně? </w:t>
      </w:r>
    </w:p>
    <w:p w14:paraId="151B33D1" w14:textId="77777777" w:rsidR="009D7523" w:rsidRPr="00E16F17" w:rsidRDefault="009D7523" w:rsidP="009D7523">
      <w:pPr>
        <w:rPr>
          <w:rFonts w:ascii="Times New Roman" w:hAnsi="Times New Roman" w:cs="Times New Roman"/>
        </w:rPr>
      </w:pPr>
    </w:p>
    <w:p w14:paraId="4F9FA26E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 xml:space="preserve">Jak často navštěvujete obchodně zábavní centrum Zlaté Jablko? </w:t>
      </w:r>
    </w:p>
    <w:p w14:paraId="3A273712" w14:textId="77777777" w:rsidR="009D7523" w:rsidRPr="00E16F17" w:rsidRDefault="009D7523" w:rsidP="009D7523">
      <w:pPr>
        <w:rPr>
          <w:rFonts w:ascii="Times New Roman" w:hAnsi="Times New Roman" w:cs="Times New Roman"/>
        </w:rPr>
      </w:pPr>
    </w:p>
    <w:p w14:paraId="0D78709A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 xml:space="preserve">Co se vám vybaví jako první, druhé, třetí, když se řekne obchodní centrum Zlaté jablko? Jaké asociace, představy či pocity? </w:t>
      </w:r>
    </w:p>
    <w:p w14:paraId="60848D39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>Vypište:</w:t>
      </w:r>
    </w:p>
    <w:p w14:paraId="582AB645" w14:textId="77777777" w:rsidR="009D7523" w:rsidRPr="00E16F17" w:rsidRDefault="009D7523" w:rsidP="009D7523">
      <w:pPr>
        <w:rPr>
          <w:rFonts w:ascii="Times New Roman" w:hAnsi="Times New Roman" w:cs="Times New Roman"/>
        </w:rPr>
      </w:pPr>
    </w:p>
    <w:p w14:paraId="799F6ADA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>Vypíšu vám několik výroků týkajících se nákupního a zábavního centra Zlaté Jablko. U každého výroku mi prosím řekněte, do jaké míry, dle vašeho názoru, se hodí pro obchodní a zábavní centrum Zlaté Jablko?</w:t>
      </w:r>
    </w:p>
    <w:p w14:paraId="73D31BB6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>Ke svému hodnocení použijte prosím stupnici od 1 do 4, kde „1“ znamená, že tato vlastnost se vůbec nehodí</w:t>
      </w:r>
      <w:r w:rsidRPr="00E16F17">
        <w:rPr>
          <w:rFonts w:ascii="Times New Roman" w:hAnsi="Times New Roman" w:cs="Times New Roman"/>
          <w:b/>
        </w:rPr>
        <w:t xml:space="preserve"> </w:t>
      </w:r>
      <w:r w:rsidRPr="00E16F17">
        <w:rPr>
          <w:rFonts w:ascii="Times New Roman" w:hAnsi="Times New Roman" w:cs="Times New Roman"/>
        </w:rPr>
        <w:t>pro</w:t>
      </w:r>
      <w:r w:rsidRPr="00E16F17">
        <w:rPr>
          <w:rFonts w:ascii="Times New Roman" w:hAnsi="Times New Roman" w:cs="Times New Roman"/>
          <w:b/>
        </w:rPr>
        <w:t xml:space="preserve"> </w:t>
      </w:r>
      <w:r w:rsidRPr="00E16F17">
        <w:rPr>
          <w:rFonts w:ascii="Times New Roman" w:hAnsi="Times New Roman" w:cs="Times New Roman"/>
        </w:rPr>
        <w:t xml:space="preserve">dané obchodní centrum, „2“ znamená, že se spíše nehodí, „3“ znamená, že se spíše hodí a „4“ znamená, že pro něj rozhodně hodí.  </w:t>
      </w:r>
    </w:p>
    <w:p w14:paraId="04DB1254" w14:textId="77777777" w:rsidR="009D7523" w:rsidRDefault="009D7523" w:rsidP="009D7523">
      <w:pPr>
        <w:rPr>
          <w:rFonts w:ascii="Arial" w:hAnsi="Arial" w:cs="Arial"/>
          <w:sz w:val="20"/>
          <w:szCs w:val="20"/>
        </w:rPr>
      </w:pPr>
    </w:p>
    <w:tbl>
      <w:tblPr>
        <w:tblW w:w="92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6030"/>
        <w:gridCol w:w="313"/>
        <w:gridCol w:w="623"/>
        <w:gridCol w:w="623"/>
        <w:gridCol w:w="623"/>
        <w:gridCol w:w="623"/>
      </w:tblGrid>
      <w:tr w:rsidR="009D7523" w:rsidRPr="0040214B" w14:paraId="49CB607F" w14:textId="77777777" w:rsidTr="00E979CB">
        <w:trPr>
          <w:cantSplit/>
          <w:trHeight w:val="1005"/>
        </w:trPr>
        <w:tc>
          <w:tcPr>
            <w:tcW w:w="6494" w:type="dxa"/>
            <w:gridSpan w:val="2"/>
          </w:tcPr>
          <w:p w14:paraId="635AC1B5" w14:textId="77777777" w:rsidR="009D7523" w:rsidRPr="0040214B" w:rsidRDefault="009D7523" w:rsidP="00E979C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C62881" w14:textId="77777777" w:rsidR="009D7523" w:rsidRPr="0040214B" w:rsidRDefault="009D7523" w:rsidP="00E979CB">
            <w:pPr>
              <w:ind w:right="113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0C97FB" w14:textId="77777777" w:rsidR="009D7523" w:rsidRPr="0040214B" w:rsidRDefault="009D7523" w:rsidP="00E979CB">
            <w:pPr>
              <w:ind w:right="113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313" w:type="dxa"/>
            <w:textDirection w:val="btLr"/>
          </w:tcPr>
          <w:p w14:paraId="3A2F5E16" w14:textId="77777777" w:rsidR="009D7523" w:rsidRPr="0040214B" w:rsidRDefault="009D7523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extDirection w:val="btLr"/>
          </w:tcPr>
          <w:p w14:paraId="46394D08" w14:textId="77777777" w:rsidR="009D7523" w:rsidRPr="0040214B" w:rsidRDefault="009D7523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40214B">
              <w:rPr>
                <w:rFonts w:ascii="Arial" w:hAnsi="Arial" w:cs="Arial"/>
                <w:sz w:val="16"/>
                <w:szCs w:val="16"/>
              </w:rPr>
              <w:t>Vůbec ne</w:t>
            </w:r>
          </w:p>
        </w:tc>
        <w:tc>
          <w:tcPr>
            <w:tcW w:w="623" w:type="dxa"/>
            <w:textDirection w:val="btLr"/>
          </w:tcPr>
          <w:p w14:paraId="1F4CF9FC" w14:textId="77777777" w:rsidR="009D7523" w:rsidRPr="0040214B" w:rsidRDefault="009D7523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40214B">
              <w:rPr>
                <w:rFonts w:ascii="Arial" w:hAnsi="Arial" w:cs="Arial"/>
                <w:sz w:val="16"/>
                <w:szCs w:val="16"/>
              </w:rPr>
              <w:t>Spíše ne</w:t>
            </w:r>
          </w:p>
        </w:tc>
        <w:tc>
          <w:tcPr>
            <w:tcW w:w="623" w:type="dxa"/>
            <w:textDirection w:val="btLr"/>
          </w:tcPr>
          <w:p w14:paraId="671EF65C" w14:textId="77777777" w:rsidR="009D7523" w:rsidRPr="0040214B" w:rsidRDefault="009D7523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40214B">
              <w:rPr>
                <w:rFonts w:ascii="Arial" w:hAnsi="Arial" w:cs="Arial"/>
                <w:sz w:val="16"/>
                <w:szCs w:val="16"/>
              </w:rPr>
              <w:t>Spíše ano</w:t>
            </w:r>
          </w:p>
        </w:tc>
        <w:tc>
          <w:tcPr>
            <w:tcW w:w="623" w:type="dxa"/>
            <w:textDirection w:val="btLr"/>
          </w:tcPr>
          <w:p w14:paraId="29DE2202" w14:textId="77777777" w:rsidR="009D7523" w:rsidRPr="0040214B" w:rsidRDefault="009D7523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40214B">
              <w:rPr>
                <w:rFonts w:ascii="Arial" w:hAnsi="Arial" w:cs="Arial"/>
                <w:sz w:val="16"/>
                <w:szCs w:val="16"/>
              </w:rPr>
              <w:t>Rozhodně ano</w:t>
            </w:r>
          </w:p>
        </w:tc>
      </w:tr>
      <w:tr w:rsidR="009D7523" w:rsidRPr="0040214B" w14:paraId="1199C626" w14:textId="77777777" w:rsidTr="00E979CB">
        <w:tc>
          <w:tcPr>
            <w:tcW w:w="464" w:type="dxa"/>
          </w:tcPr>
          <w:p w14:paraId="1A41C3B4" w14:textId="77777777" w:rsidR="009D7523" w:rsidRPr="00CE00BD" w:rsidRDefault="009D7523" w:rsidP="00E979CB">
            <w:pPr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A)</w:t>
            </w:r>
          </w:p>
        </w:tc>
        <w:tc>
          <w:tcPr>
            <w:tcW w:w="6030" w:type="dxa"/>
          </w:tcPr>
          <w:p w14:paraId="67FD8284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Zlaté Jablko nabízí dobré podmínky pro zábavu (různá představení, soutěže, loterie, přehlídky, výstavy a koncerty).</w:t>
            </w:r>
          </w:p>
        </w:tc>
        <w:tc>
          <w:tcPr>
            <w:tcW w:w="313" w:type="dxa"/>
          </w:tcPr>
          <w:p w14:paraId="0384EFA7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1DEA8A26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49C29B49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49CC244C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37995D37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D7523" w:rsidRPr="0040214B" w14:paraId="0EA118AC" w14:textId="77777777" w:rsidTr="00E979CB">
        <w:tc>
          <w:tcPr>
            <w:tcW w:w="464" w:type="dxa"/>
          </w:tcPr>
          <w:p w14:paraId="53535800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B)</w:t>
            </w:r>
          </w:p>
        </w:tc>
        <w:tc>
          <w:tcPr>
            <w:tcW w:w="6030" w:type="dxa"/>
          </w:tcPr>
          <w:p w14:paraId="3F63DAAE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Zlaté Jablko je snadno přístupné.</w:t>
            </w:r>
          </w:p>
        </w:tc>
        <w:tc>
          <w:tcPr>
            <w:tcW w:w="313" w:type="dxa"/>
          </w:tcPr>
          <w:p w14:paraId="74C92784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63FDD8C7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1C7244CE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66C645A3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5F6A5DE6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D7523" w:rsidRPr="0040214B" w14:paraId="4765F098" w14:textId="77777777" w:rsidTr="00E979CB">
        <w:tc>
          <w:tcPr>
            <w:tcW w:w="464" w:type="dxa"/>
          </w:tcPr>
          <w:p w14:paraId="553C4956" w14:textId="77777777" w:rsidR="009D7523" w:rsidRPr="00CE00BD" w:rsidRDefault="009D7523" w:rsidP="00E979CB">
            <w:pPr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C)</w:t>
            </w:r>
          </w:p>
        </w:tc>
        <w:tc>
          <w:tcPr>
            <w:tcW w:w="6030" w:type="dxa"/>
          </w:tcPr>
          <w:p w14:paraId="04D653B1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Je vždy snadné najít volné parkovací místo v blízkosti obchodního centra Zlaté Jablko.</w:t>
            </w:r>
          </w:p>
        </w:tc>
        <w:tc>
          <w:tcPr>
            <w:tcW w:w="313" w:type="dxa"/>
          </w:tcPr>
          <w:p w14:paraId="2D5572E9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422624AB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4C598DA9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229C688F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6563F975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D7523" w:rsidRPr="0040214B" w14:paraId="48F25EAD" w14:textId="77777777" w:rsidTr="00E979CB">
        <w:tc>
          <w:tcPr>
            <w:tcW w:w="464" w:type="dxa"/>
          </w:tcPr>
          <w:p w14:paraId="2CCBD10F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D)</w:t>
            </w:r>
          </w:p>
        </w:tc>
        <w:tc>
          <w:tcPr>
            <w:tcW w:w="6030" w:type="dxa"/>
          </w:tcPr>
          <w:p w14:paraId="221FFE20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V nákupním centru Zlaté Jablko vládne příjemná atmosféra.</w:t>
            </w:r>
          </w:p>
        </w:tc>
        <w:tc>
          <w:tcPr>
            <w:tcW w:w="313" w:type="dxa"/>
          </w:tcPr>
          <w:p w14:paraId="4064C4A7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74D908E4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453704F2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6AC583F7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36648295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D7523" w:rsidRPr="0040214B" w14:paraId="3672F855" w14:textId="77777777" w:rsidTr="00E979CB">
        <w:tc>
          <w:tcPr>
            <w:tcW w:w="464" w:type="dxa"/>
          </w:tcPr>
          <w:p w14:paraId="1526F6CE" w14:textId="77777777" w:rsidR="009D7523" w:rsidRPr="00CE00BD" w:rsidRDefault="009D7523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E)</w:t>
            </w:r>
          </w:p>
        </w:tc>
        <w:tc>
          <w:tcPr>
            <w:tcW w:w="6030" w:type="dxa"/>
          </w:tcPr>
          <w:p w14:paraId="12D6FC27" w14:textId="77777777" w:rsidR="009D7523" w:rsidRPr="00CE00BD" w:rsidRDefault="009D7523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Dá se v něm lehce orientovat, je zde snadné najít jednotlivé obchody a služby</w:t>
            </w:r>
          </w:p>
        </w:tc>
        <w:tc>
          <w:tcPr>
            <w:tcW w:w="313" w:type="dxa"/>
          </w:tcPr>
          <w:p w14:paraId="5C942A4D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27A669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7B27ED32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45C39C50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7C507A5B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D7523" w:rsidRPr="0040214B" w14:paraId="728648F9" w14:textId="77777777" w:rsidTr="00E979CB">
        <w:tc>
          <w:tcPr>
            <w:tcW w:w="464" w:type="dxa"/>
          </w:tcPr>
          <w:p w14:paraId="73ADB7B5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F)</w:t>
            </w:r>
          </w:p>
        </w:tc>
        <w:tc>
          <w:tcPr>
            <w:tcW w:w="6030" w:type="dxa"/>
          </w:tcPr>
          <w:p w14:paraId="6A6D8AFF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Zlaté Jablko často nabízí zajímavé cenově zvýhodněné akce</w:t>
            </w:r>
          </w:p>
        </w:tc>
        <w:tc>
          <w:tcPr>
            <w:tcW w:w="313" w:type="dxa"/>
          </w:tcPr>
          <w:p w14:paraId="077A3660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7684BD44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5D5DC2FA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710DD299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3A55395C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D7523" w:rsidRPr="0040214B" w14:paraId="276E301D" w14:textId="77777777" w:rsidTr="00E979CB">
        <w:tc>
          <w:tcPr>
            <w:tcW w:w="464" w:type="dxa"/>
          </w:tcPr>
          <w:p w14:paraId="24AA6E65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G)</w:t>
            </w:r>
          </w:p>
        </w:tc>
        <w:tc>
          <w:tcPr>
            <w:tcW w:w="6030" w:type="dxa"/>
          </w:tcPr>
          <w:p w14:paraId="3959EEEF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Zlaté Jablko má dobrý supermarket</w:t>
            </w:r>
          </w:p>
        </w:tc>
        <w:tc>
          <w:tcPr>
            <w:tcW w:w="313" w:type="dxa"/>
          </w:tcPr>
          <w:p w14:paraId="4A302349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33C686E8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62322E86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3A2FA605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5100D167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D7523" w:rsidRPr="0040214B" w14:paraId="489F48CA" w14:textId="77777777" w:rsidTr="00E979CB">
        <w:tc>
          <w:tcPr>
            <w:tcW w:w="464" w:type="dxa"/>
          </w:tcPr>
          <w:p w14:paraId="49389E41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H)</w:t>
            </w:r>
          </w:p>
        </w:tc>
        <w:tc>
          <w:tcPr>
            <w:tcW w:w="6030" w:type="dxa"/>
          </w:tcPr>
          <w:p w14:paraId="1C1BF5AA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Do nákupního centra Zlaté Jablko je možné dostat se autobusem zadarmo</w:t>
            </w:r>
          </w:p>
        </w:tc>
        <w:tc>
          <w:tcPr>
            <w:tcW w:w="313" w:type="dxa"/>
          </w:tcPr>
          <w:p w14:paraId="77AC2A42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22DE2C53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405739DA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6D5347E5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2EFA0504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D7523" w:rsidRPr="0040214B" w14:paraId="04AFBB56" w14:textId="77777777" w:rsidTr="00E979CB">
        <w:tc>
          <w:tcPr>
            <w:tcW w:w="464" w:type="dxa"/>
          </w:tcPr>
          <w:p w14:paraId="21B83B29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I)</w:t>
            </w:r>
          </w:p>
        </w:tc>
        <w:tc>
          <w:tcPr>
            <w:tcW w:w="6030" w:type="dxa"/>
          </w:tcPr>
          <w:p w14:paraId="33C25C34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Zlaté Jablko nabízí možnost dětského koutku</w:t>
            </w:r>
          </w:p>
        </w:tc>
        <w:tc>
          <w:tcPr>
            <w:tcW w:w="313" w:type="dxa"/>
          </w:tcPr>
          <w:p w14:paraId="4257F53B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4367B711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7CE6F0D2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42B1ACD6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35407405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D7523" w:rsidRPr="0040214B" w14:paraId="7CBEF76B" w14:textId="77777777" w:rsidTr="00E979CB">
        <w:tc>
          <w:tcPr>
            <w:tcW w:w="464" w:type="dxa"/>
          </w:tcPr>
          <w:p w14:paraId="64B28BB6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J)</w:t>
            </w:r>
          </w:p>
        </w:tc>
        <w:tc>
          <w:tcPr>
            <w:tcW w:w="6030" w:type="dxa"/>
          </w:tcPr>
          <w:p w14:paraId="30A6AB2C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 xml:space="preserve">V nákupním centru Zlaté Jablko je kino </w:t>
            </w:r>
          </w:p>
        </w:tc>
        <w:tc>
          <w:tcPr>
            <w:tcW w:w="313" w:type="dxa"/>
          </w:tcPr>
          <w:p w14:paraId="05017999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24A2A86B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0F23CF71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6BD9C8DC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1CFBA393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D7523" w:rsidRPr="0040214B" w14:paraId="4918AA7D" w14:textId="77777777" w:rsidTr="00E979CB">
        <w:tc>
          <w:tcPr>
            <w:tcW w:w="464" w:type="dxa"/>
          </w:tcPr>
          <w:p w14:paraId="4526CCD7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K)</w:t>
            </w:r>
          </w:p>
        </w:tc>
        <w:tc>
          <w:tcPr>
            <w:tcW w:w="6030" w:type="dxa"/>
          </w:tcPr>
          <w:p w14:paraId="7C8D2F71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Zlaté Jablko nabízí vyžití pro celou rodinu</w:t>
            </w:r>
          </w:p>
        </w:tc>
        <w:tc>
          <w:tcPr>
            <w:tcW w:w="313" w:type="dxa"/>
          </w:tcPr>
          <w:p w14:paraId="4F61EC00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7AA78FD7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09463521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6570D694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34E4D052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D7523" w:rsidRPr="0040214B" w14:paraId="13D71159" w14:textId="77777777" w:rsidTr="00E979CB">
        <w:tc>
          <w:tcPr>
            <w:tcW w:w="464" w:type="dxa"/>
          </w:tcPr>
          <w:p w14:paraId="525148F0" w14:textId="77777777" w:rsidR="009D7523" w:rsidRPr="00CE00BD" w:rsidRDefault="009D7523" w:rsidP="00E979CB">
            <w:pPr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L)</w:t>
            </w:r>
          </w:p>
        </w:tc>
        <w:tc>
          <w:tcPr>
            <w:tcW w:w="6030" w:type="dxa"/>
          </w:tcPr>
          <w:p w14:paraId="1367FCA0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Zlaté Jablko nabízí široký sortiment obchodů a služeb, vše se dá koupit na jednom místě</w:t>
            </w:r>
          </w:p>
        </w:tc>
        <w:tc>
          <w:tcPr>
            <w:tcW w:w="313" w:type="dxa"/>
          </w:tcPr>
          <w:p w14:paraId="17534D03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71BE191E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24D69A79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57F0D020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4C6D2FFE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D7523" w:rsidRPr="0040214B" w14:paraId="01DFC915" w14:textId="77777777" w:rsidTr="00E979CB">
        <w:tc>
          <w:tcPr>
            <w:tcW w:w="464" w:type="dxa"/>
          </w:tcPr>
          <w:p w14:paraId="3CC1304A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M)</w:t>
            </w:r>
          </w:p>
        </w:tc>
        <w:tc>
          <w:tcPr>
            <w:tcW w:w="6030" w:type="dxa"/>
          </w:tcPr>
          <w:p w14:paraId="5A66601F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 xml:space="preserve">V obchodech centra Zlaté Jablko mají kvalifikovaný a příjemný personál </w:t>
            </w:r>
          </w:p>
        </w:tc>
        <w:tc>
          <w:tcPr>
            <w:tcW w:w="313" w:type="dxa"/>
          </w:tcPr>
          <w:p w14:paraId="24826BEA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3A72C401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5FD62597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356CF9C8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30B74506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D7523" w:rsidRPr="0040214B" w14:paraId="1A2C4242" w14:textId="77777777" w:rsidTr="00E979CB">
        <w:tc>
          <w:tcPr>
            <w:tcW w:w="464" w:type="dxa"/>
          </w:tcPr>
          <w:p w14:paraId="0131CC33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N)</w:t>
            </w:r>
          </w:p>
        </w:tc>
        <w:tc>
          <w:tcPr>
            <w:tcW w:w="6030" w:type="dxa"/>
          </w:tcPr>
          <w:p w14:paraId="6E738264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Nákupní centrum Zlaté Jablko nabízí dostatek kaváren a restaurací</w:t>
            </w:r>
          </w:p>
        </w:tc>
        <w:tc>
          <w:tcPr>
            <w:tcW w:w="313" w:type="dxa"/>
          </w:tcPr>
          <w:p w14:paraId="605E1A33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1520087F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08F2AE2E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6110DD78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5F0D3EBA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D7523" w:rsidRPr="0040214B" w14:paraId="19AA59C8" w14:textId="77777777" w:rsidTr="00E979CB">
        <w:tc>
          <w:tcPr>
            <w:tcW w:w="464" w:type="dxa"/>
          </w:tcPr>
          <w:p w14:paraId="2EF6ABE7" w14:textId="77777777" w:rsidR="009D7523" w:rsidRPr="00CE00BD" w:rsidRDefault="009D7523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O)</w:t>
            </w:r>
          </w:p>
        </w:tc>
        <w:tc>
          <w:tcPr>
            <w:tcW w:w="6030" w:type="dxa"/>
          </w:tcPr>
          <w:p w14:paraId="482D9329" w14:textId="77777777" w:rsidR="009D7523" w:rsidRPr="00CE00BD" w:rsidRDefault="009D7523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Obchodní centrum Zlaté Jablko poskytuje pocit bezpečí (bezpečnost vašeho automobilu na parkovišti, bezpečnost proti okradení kapsáři apod.)</w:t>
            </w:r>
          </w:p>
        </w:tc>
        <w:tc>
          <w:tcPr>
            <w:tcW w:w="313" w:type="dxa"/>
          </w:tcPr>
          <w:p w14:paraId="1773685C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41774A71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186FB3A9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104C0F5F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50F67319" w14:textId="77777777" w:rsidR="009D7523" w:rsidRPr="00CE00BD" w:rsidRDefault="009D7523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14:paraId="3742FD03" w14:textId="77777777" w:rsidR="009D7523" w:rsidRDefault="009D7523" w:rsidP="009D7523"/>
    <w:p w14:paraId="1FF12E23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 xml:space="preserve">Chybí vám v OC Zlaté Jablko nějaké značky, obchody, restaurace? Pokud ano, jaké typy, s jakým sortimentem, případně jakých značek? </w:t>
      </w:r>
    </w:p>
    <w:p w14:paraId="0283CA96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 xml:space="preserve">Vypište: </w:t>
      </w:r>
    </w:p>
    <w:p w14:paraId="14FF961D" w14:textId="77777777" w:rsidR="009D7523" w:rsidRPr="00E16F17" w:rsidRDefault="009D7523" w:rsidP="009D7523">
      <w:pPr>
        <w:rPr>
          <w:rFonts w:ascii="Times New Roman" w:hAnsi="Times New Roman" w:cs="Times New Roman"/>
        </w:rPr>
      </w:pPr>
    </w:p>
    <w:p w14:paraId="2C2EA42A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>Zaznamenal/a jste nějakou reklamu na obchodní a zábavní centrum Zlaté Jablko?</w:t>
      </w:r>
    </w:p>
    <w:p w14:paraId="145CB0A2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>Ano</w:t>
      </w:r>
    </w:p>
    <w:p w14:paraId="42F0F45E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>Ne</w:t>
      </w:r>
    </w:p>
    <w:p w14:paraId="30DB98DC" w14:textId="77777777" w:rsidR="009D7523" w:rsidRPr="00E16F17" w:rsidRDefault="009D7523" w:rsidP="009D7523">
      <w:pPr>
        <w:rPr>
          <w:rFonts w:ascii="Times New Roman" w:hAnsi="Times New Roman" w:cs="Times New Roman"/>
          <w:b/>
        </w:rPr>
      </w:pPr>
    </w:p>
    <w:p w14:paraId="7383FA2C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>Kdybyste měl/a srovnat obchodní a zábavní centrum Zlaté Jablko s ostatními obchodními centry, co byste řekl/a?</w:t>
      </w:r>
    </w:p>
    <w:p w14:paraId="29216A6A" w14:textId="77777777" w:rsidR="009D7523" w:rsidRPr="00E16F17" w:rsidRDefault="009D7523" w:rsidP="009D7523">
      <w:pPr>
        <w:rPr>
          <w:rFonts w:ascii="Times New Roman" w:hAnsi="Times New Roman" w:cs="Times New Roman"/>
        </w:rPr>
      </w:pPr>
    </w:p>
    <w:p w14:paraId="01FC24E0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 xml:space="preserve">A v čem je obchodní a zábavné centrum horší než jiná obchodní centra, které znáte? </w:t>
      </w:r>
    </w:p>
    <w:p w14:paraId="411F59FA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 xml:space="preserve">Vypište: </w:t>
      </w:r>
    </w:p>
    <w:p w14:paraId="6ACB92ED" w14:textId="77777777" w:rsidR="009D7523" w:rsidRPr="00E16F17" w:rsidRDefault="009D7523" w:rsidP="009D7523">
      <w:pPr>
        <w:rPr>
          <w:rFonts w:ascii="Cambria" w:hAnsi="Cambria"/>
        </w:rPr>
      </w:pPr>
    </w:p>
    <w:p w14:paraId="1ED08D67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 xml:space="preserve">Na závěr si prosím představte si, že jste člověk, který je zodpovědný za spokojenost zákazníků nákupního centra Zlaté Jablko. Co byste jako první změnil/a, vylepšil/a ve Zlatém Jablku, aby se zvýšila jeho atraktivita, aby bylo ještě zajímavější? </w:t>
      </w:r>
    </w:p>
    <w:p w14:paraId="41CD7346" w14:textId="77777777" w:rsidR="009D7523" w:rsidRPr="00E16F17" w:rsidRDefault="009D7523" w:rsidP="009D7523">
      <w:p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 xml:space="preserve">Vypište: </w:t>
      </w:r>
    </w:p>
    <w:p w14:paraId="01CC0985" w14:textId="77777777" w:rsidR="00A93EF3" w:rsidRDefault="00A93EF3"/>
    <w:sectPr w:rsidR="00A93EF3" w:rsidSect="00A7457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A2AA7"/>
    <w:multiLevelType w:val="hybridMultilevel"/>
    <w:tmpl w:val="6170A062"/>
    <w:lvl w:ilvl="0" w:tplc="B85E98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523"/>
    <w:rsid w:val="002709FD"/>
    <w:rsid w:val="009D7523"/>
    <w:rsid w:val="00A7457E"/>
    <w:rsid w:val="00A93EF3"/>
    <w:rsid w:val="00D12434"/>
    <w:rsid w:val="00E1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DBBAE5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5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5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5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914</Words>
  <Characters>4927</Characters>
  <Application>Microsoft Macintosh Word</Application>
  <DocSecurity>0</DocSecurity>
  <Lines>111</Lines>
  <Paragraphs>52</Paragraphs>
  <ScaleCrop>false</ScaleCrop>
  <Company/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Kameníková</dc:creator>
  <cp:keywords/>
  <dc:description/>
  <cp:lastModifiedBy>Nikola Kameníková</cp:lastModifiedBy>
  <cp:revision>4</cp:revision>
  <dcterms:created xsi:type="dcterms:W3CDTF">2017-05-03T22:12:00Z</dcterms:created>
  <dcterms:modified xsi:type="dcterms:W3CDTF">2017-05-04T06:13:00Z</dcterms:modified>
</cp:coreProperties>
</file>